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5135781904b03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12.9.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pohankou (7, 9)</w:t>
            </w:r>
          </w:p>
          <w:p>
            <w:r>
              <w:t xml:space="preserve">Krůtí kostky ve smetanovo sýrové omáčce (1, 7)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(1, 9)</w:t>
            </w:r>
          </w:p>
          <w:p>
            <w:r>
              <w:t xml:space="preserve">Vepřový závitek zbojnický (1)</w:t>
            </w:r>
          </w:p>
          <w:p>
            <w:r>
              <w:t xml:space="preserve">Kaše bramborová (7)</w:t>
            </w:r>
          </w:p>
          <w:p>
            <w:r>
              <w:t xml:space="preserve">Kompot broskvový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13.9.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brokolicový krém s opraženou houskou (1, 7)</w:t>
            </w:r>
          </w:p>
          <w:p>
            <w:r>
              <w:t xml:space="preserve">Hovězí pečeně debrecínská (párek) (1)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brokolicový krém s opraženou houskou (1, 7)</w:t>
            </w:r>
          </w:p>
          <w:p>
            <w:r>
              <w:t xml:space="preserve">Jablková buchta (1, 3, 7, 8)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14.9.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</w:t>
            </w:r>
          </w:p>
          <w:p>
            <w:r>
              <w:t xml:space="preserve">Kuře hanácké selky (7)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</w:t>
            </w:r>
          </w:p>
          <w:p>
            <w:r>
              <w:t xml:space="preserve">Vepřový plátek na tymiánu (1)</w:t>
            </w:r>
          </w:p>
          <w:p>
            <w:r>
              <w:t xml:space="preserve">Brambory opékané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15.9.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rajská s rýží (1)</w:t>
            </w:r>
          </w:p>
          <w:p>
            <w:r>
              <w:t xml:space="preserve">Vepřové na paprice (1, 7)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rajská s rýží (1)</w:t>
            </w:r>
          </w:p>
          <w:p>
            <w:r>
              <w:t xml:space="preserve">Těstoviny zapékané s uzeným masem (1, 3, 7)</w:t>
            </w:r>
          </w:p>
          <w:p>
            <w:r>
              <w:t xml:space="preserve">Salát z červené řepy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16.9.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hrstková (fazole, hrách, čočka) (1)</w:t>
            </w:r>
          </w:p>
          <w:p>
            <w:r>
              <w:t xml:space="preserve">Holandský řízek (1, 3, 7)</w:t>
            </w:r>
          </w:p>
          <w:p>
            <w:r>
              <w:t xml:space="preserve">Kaše bramborová s máslem (7)</w:t>
            </w:r>
          </w:p>
          <w:p>
            <w:r>
              <w:t xml:space="preserve">Salát mrkvový s jablky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hrstková (fazole, hrách, čočka) (1)</w:t>
            </w:r>
          </w:p>
          <w:p>
            <w:r>
              <w:t xml:space="preserve">Bublanina s ovocem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17.9.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Hovězí pečeně štěpánská (vejce) (1, 3)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18.9.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písmenky (1, 3, 9)</w:t>
            </w:r>
          </w:p>
          <w:p>
            <w:r>
              <w:t xml:space="preserve">Vepřový plátek (1)</w:t>
            </w:r>
          </w:p>
          <w:p>
            <w:r>
              <w:t xml:space="preserve">Kaše bramborová (7)</w:t>
            </w:r>
          </w:p>
          <w:p>
            <w:r>
              <w:t xml:space="preserve">Salát z červené řepy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12.9.2022 do 18.9.2022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