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e079bea694d41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beskydská kmínová (1)</w:t>
            </w:r>
          </w:p>
          <w:p>
            <w:r>
              <w:t xml:space="preserve">Vepřové na paprice (1, 7)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beskydská kmínová (1)</w:t>
            </w:r>
          </w:p>
          <w:p>
            <w:r>
              <w:t xml:space="preserve">Čočka na kyselo (1)</w:t>
            </w:r>
          </w:p>
          <w:p>
            <w:r>
              <w:t xml:space="preserve">Uzené maso dušené</w:t>
            </w:r>
          </w:p>
          <w:p>
            <w:r>
              <w:t xml:space="preserve">Chléb (1a, 1d)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</w:t>
            </w:r>
          </w:p>
          <w:p>
            <w:r>
              <w:t xml:space="preserve">Vepřová krkovička na kmíně (1)</w:t>
            </w:r>
          </w:p>
          <w:p>
            <w:r>
              <w:t xml:space="preserve">Zelí dušené červené (1)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drožďová (1, 3, 7, 9)</w:t>
            </w:r>
          </w:p>
          <w:p>
            <w:r>
              <w:t xml:space="preserve">Tvarohové nočky (1, 3, 7)</w:t>
            </w:r>
          </w:p>
          <w:p>
            <w:r>
              <w:t xml:space="preserve">Ovocná omáčka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3.8.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krupicovými nočky (1, 3, 9)</w:t>
            </w:r>
          </w:p>
          <w:p>
            <w:r>
              <w:t xml:space="preserve">Kuřecí roláda (1)</w:t>
            </w:r>
          </w:p>
          <w:p>
            <w:r>
              <w:t xml:space="preserve">Kaše bramborová (7)</w:t>
            </w:r>
          </w:p>
          <w:p>
            <w:r>
              <w:t xml:space="preserve">Salát mrkvový s jablky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krupicovými nočky (1, 3, 9)</w:t>
            </w:r>
          </w:p>
          <w:p>
            <w:r>
              <w:t xml:space="preserve">Hovězí pečeně pražská (salám,vejce,hrášek) (1, 3)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4.8.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špenátová s bramborem (1)</w:t>
            </w:r>
          </w:p>
          <w:p>
            <w:r>
              <w:t xml:space="preserve">Těstoviny zapékané s uzeným masem (1, 3, 7)</w:t>
            </w:r>
          </w:p>
          <w:p>
            <w:r>
              <w:t xml:space="preserve">čalamáda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špenátová s bramborem (1)</w:t>
            </w:r>
          </w:p>
          <w:p>
            <w:r>
              <w:t xml:space="preserve">Vepřová kýta hamburská (1, 7, 9, 10)</w:t>
            </w:r>
          </w:p>
          <w:p>
            <w:r>
              <w:t xml:space="preserve">Knedlík kynutý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5.8.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krupicí (1, 9)</w:t>
            </w:r>
          </w:p>
          <w:p>
            <w:r>
              <w:t xml:space="preserve">Vepřové dušené</w:t>
            </w:r>
          </w:p>
          <w:p>
            <w:r>
              <w:t xml:space="preserve">Mrkev dušená s hráškem (1, 7)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krupicí (1, 9)</w:t>
            </w:r>
          </w:p>
          <w:p>
            <w:r>
              <w:t xml:space="preserve">Nákyp rýžový s ovocem (3,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6.8.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těst. rýží (1, 3, 9)</w:t>
            </w:r>
          </w:p>
          <w:p>
            <w:r>
              <w:t xml:space="preserve">Hovezí pečeně po italsku (1)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7.8.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kapáním (1, 3, 9)</w:t>
            </w:r>
          </w:p>
          <w:p>
            <w:r>
              <w:t xml:space="preserve">Kuře na způsob bažanta (1, 6)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1.8.2022 do 7.8.2022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