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1C90DC95" w:rsidR="00F90E44" w:rsidRDefault="009A4B7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10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AD4B0C">
        <w:rPr>
          <w:rFonts w:ascii="Arial" w:hAnsi="Arial" w:cs="Arial"/>
          <w:b/>
          <w:sz w:val="32"/>
          <w:szCs w:val="32"/>
        </w:rPr>
        <w:t>10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692A048" w:rsidR="00730C91" w:rsidRPr="00B03241" w:rsidRDefault="009A4B76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10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2FC56A8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</w:p>
          <w:p w14:paraId="38F9BC26" w14:textId="344F9284" w:rsidR="0091777C" w:rsidRDefault="00014CF7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1514A1D" w14:textId="57E2A429" w:rsidR="007C3436" w:rsidRDefault="00014CF7" w:rsidP="00B8568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B85680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A83299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>12</w:t>
            </w:r>
            <w:r w:rsidR="00467408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10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FEDC64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Komunitní kruh (na galerii)</w:t>
            </w:r>
          </w:p>
          <w:p w14:paraId="3053805E" w14:textId="0E19220A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Výroba podzimní dekorace</w:t>
            </w:r>
          </w:p>
          <w:p w14:paraId="5157BDFB" w14:textId="1906FB04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Hod míčky</w:t>
            </w:r>
            <w:r w:rsidR="00204C15">
              <w:rPr>
                <w:rFonts w:ascii="Arial" w:hAnsi="Arial" w:cs="Arial"/>
              </w:rPr>
              <w:t xml:space="preserve"> a stolní tenis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434000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7BDA4F8F" w:rsidR="00E52903" w:rsidRDefault="00A77B64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Procvičování paměti</w:t>
            </w:r>
          </w:p>
          <w:p w14:paraId="31982F09" w14:textId="47C93E8D" w:rsidR="00A77B64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77B64">
              <w:rPr>
                <w:rFonts w:ascii="Arial" w:hAnsi="Arial" w:cs="Arial"/>
              </w:rPr>
              <w:t>Pracovně činnostní terapie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E0A6DA6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A4B76">
              <w:rPr>
                <w:rFonts w:ascii="Arial" w:hAnsi="Arial" w:cs="Arial"/>
                <w:b/>
              </w:rPr>
              <w:t>14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10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3BD3D8D" w:rsidR="0019696B" w:rsidRDefault="00A77B64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výstavy v </w:t>
            </w:r>
            <w:r w:rsidR="006550A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ulturním centru</w:t>
            </w:r>
          </w:p>
          <w:p w14:paraId="168D859B" w14:textId="60ED9D94" w:rsidR="00BC4EB3" w:rsidRDefault="00BC4EB3" w:rsidP="00B31353">
            <w:pPr>
              <w:ind w:left="943"/>
              <w:rPr>
                <w:rFonts w:ascii="Arial" w:hAnsi="Arial" w:cs="Arial"/>
              </w:rPr>
            </w:pP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3BFCDBD5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9A4B76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.10.</w:t>
            </w:r>
          </w:p>
          <w:p w14:paraId="67A3DD0E" w14:textId="4350A9F3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11AEF964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07155">
              <w:rPr>
                <w:rFonts w:ascii="Arial" w:hAnsi="Arial" w:cs="Arial"/>
              </w:rPr>
              <w:t>ísničky na přání</w:t>
            </w:r>
          </w:p>
          <w:p w14:paraId="64BAF422" w14:textId="7DD612DF" w:rsidR="002F2700" w:rsidRDefault="00907155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2F2700">
            <w:pPr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9700" w14:textId="77777777" w:rsidR="005D4770" w:rsidRDefault="005D4770" w:rsidP="007105AF">
      <w:r>
        <w:separator/>
      </w:r>
    </w:p>
  </w:endnote>
  <w:endnote w:type="continuationSeparator" w:id="0">
    <w:p w14:paraId="3CB0DCEA" w14:textId="77777777" w:rsidR="005D4770" w:rsidRDefault="005D4770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DB2C" w14:textId="77777777" w:rsidR="005D4770" w:rsidRDefault="005D4770" w:rsidP="007105AF">
      <w:r>
        <w:separator/>
      </w:r>
    </w:p>
  </w:footnote>
  <w:footnote w:type="continuationSeparator" w:id="0">
    <w:p w14:paraId="1C7F5DC3" w14:textId="77777777" w:rsidR="005D4770" w:rsidRDefault="005D4770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5BF"/>
    <w:rsid w:val="002D7E28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4770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433</cp:revision>
  <cp:lastPrinted>2021-08-19T05:28:00Z</cp:lastPrinted>
  <dcterms:created xsi:type="dcterms:W3CDTF">2019-07-03T11:17:00Z</dcterms:created>
  <dcterms:modified xsi:type="dcterms:W3CDTF">2021-10-07T05:17:00Z</dcterms:modified>
</cp:coreProperties>
</file>